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BA8" w:rsidRDefault="009D3BA8" w:rsidP="00A973BB">
      <w:pPr>
        <w:jc w:val="center"/>
        <w:rPr>
          <w:b/>
          <w:smallCaps/>
          <w:color w:val="002060"/>
          <w:sz w:val="32"/>
          <w:szCs w:val="32"/>
        </w:rPr>
      </w:pPr>
    </w:p>
    <w:p w:rsidR="000873A2" w:rsidRDefault="000873A2" w:rsidP="00C932A9">
      <w:pPr>
        <w:spacing w:line="240" w:lineRule="auto"/>
        <w:contextualSpacing/>
        <w:jc w:val="center"/>
        <w:rPr>
          <w:b/>
          <w:smallCaps/>
          <w:color w:val="002060"/>
          <w:sz w:val="24"/>
          <w:szCs w:val="24"/>
        </w:rPr>
      </w:pPr>
    </w:p>
    <w:p w:rsidR="00F328AC" w:rsidRDefault="00E32DCE" w:rsidP="00C932A9">
      <w:pPr>
        <w:spacing w:line="240" w:lineRule="auto"/>
        <w:contextualSpacing/>
        <w:jc w:val="center"/>
        <w:rPr>
          <w:b/>
          <w:smallCaps/>
          <w:color w:val="002060"/>
          <w:sz w:val="40"/>
          <w:szCs w:val="40"/>
        </w:rPr>
      </w:pPr>
      <w:r w:rsidRPr="00C932A9">
        <w:rPr>
          <w:b/>
          <w:smallCaps/>
          <w:color w:val="002060"/>
          <w:sz w:val="40"/>
          <w:szCs w:val="40"/>
        </w:rPr>
        <w:t>P</w:t>
      </w:r>
      <w:r w:rsidR="00C932A9" w:rsidRPr="00C932A9">
        <w:rPr>
          <w:b/>
          <w:smallCaps/>
          <w:color w:val="002060"/>
          <w:sz w:val="40"/>
          <w:szCs w:val="40"/>
        </w:rPr>
        <w:t>iano</w:t>
      </w:r>
      <w:r w:rsidRPr="00C932A9">
        <w:rPr>
          <w:b/>
          <w:smallCaps/>
          <w:color w:val="002060"/>
          <w:sz w:val="40"/>
          <w:szCs w:val="40"/>
        </w:rPr>
        <w:t xml:space="preserve"> </w:t>
      </w:r>
      <w:r w:rsidR="00286E48">
        <w:rPr>
          <w:b/>
          <w:smallCaps/>
          <w:color w:val="002060"/>
          <w:sz w:val="40"/>
          <w:szCs w:val="40"/>
        </w:rPr>
        <w:t xml:space="preserve">annuale </w:t>
      </w:r>
      <w:r w:rsidRPr="00C932A9">
        <w:rPr>
          <w:b/>
          <w:smallCaps/>
          <w:color w:val="002060"/>
          <w:sz w:val="40"/>
          <w:szCs w:val="40"/>
        </w:rPr>
        <w:t xml:space="preserve">di formazione </w:t>
      </w:r>
      <w:r w:rsidR="00702729">
        <w:rPr>
          <w:b/>
          <w:smallCaps/>
          <w:color w:val="002060"/>
          <w:sz w:val="40"/>
          <w:szCs w:val="40"/>
        </w:rPr>
        <w:t>2019</w:t>
      </w:r>
    </w:p>
    <w:p w:rsidR="00702729" w:rsidRPr="00C932A9" w:rsidRDefault="00702729" w:rsidP="00C932A9">
      <w:pPr>
        <w:spacing w:line="240" w:lineRule="auto"/>
        <w:contextualSpacing/>
        <w:jc w:val="center"/>
        <w:rPr>
          <w:b/>
          <w:smallCaps/>
          <w:color w:val="002060"/>
          <w:sz w:val="40"/>
          <w:szCs w:val="40"/>
        </w:rPr>
      </w:pPr>
      <w:r>
        <w:rPr>
          <w:b/>
          <w:smallCaps/>
          <w:color w:val="002060"/>
          <w:sz w:val="40"/>
          <w:szCs w:val="40"/>
        </w:rPr>
        <w:t>OAPPC Provincia di Vicenza</w:t>
      </w:r>
      <w:bookmarkStart w:id="0" w:name="_GoBack"/>
      <w:bookmarkEnd w:id="0"/>
    </w:p>
    <w:p w:rsidR="00E32DCE" w:rsidRDefault="00E32DCE"/>
    <w:p w:rsidR="000873A2" w:rsidRDefault="000873A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9"/>
        <w:gridCol w:w="1220"/>
        <w:gridCol w:w="2718"/>
        <w:gridCol w:w="1943"/>
        <w:gridCol w:w="2177"/>
        <w:gridCol w:w="3650"/>
      </w:tblGrid>
      <w:tr w:rsidR="00C124DA" w:rsidTr="00C70F6A">
        <w:tc>
          <w:tcPr>
            <w:tcW w:w="2569" w:type="dxa"/>
            <w:shd w:val="clear" w:color="auto" w:fill="D9D9D9" w:themeFill="background1" w:themeFillShade="D9"/>
          </w:tcPr>
          <w:p w:rsidR="00C124DA" w:rsidRPr="00C932A9" w:rsidRDefault="00C124DA" w:rsidP="00A973BB">
            <w:pPr>
              <w:jc w:val="center"/>
              <w:rPr>
                <w:b/>
                <w:smallCaps/>
                <w:sz w:val="28"/>
                <w:szCs w:val="28"/>
              </w:rPr>
            </w:pPr>
          </w:p>
          <w:p w:rsidR="00C124DA" w:rsidRPr="00C932A9" w:rsidRDefault="00C124DA" w:rsidP="00A973BB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C932A9">
              <w:rPr>
                <w:b/>
                <w:smallCaps/>
                <w:sz w:val="28"/>
                <w:szCs w:val="28"/>
              </w:rPr>
              <w:t>oggetto</w:t>
            </w:r>
          </w:p>
          <w:p w:rsidR="00C124DA" w:rsidRPr="00C932A9" w:rsidRDefault="00C124DA" w:rsidP="00A973BB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</w:tcPr>
          <w:p w:rsidR="00C124DA" w:rsidRPr="00C932A9" w:rsidRDefault="00C124DA" w:rsidP="00A973BB">
            <w:pPr>
              <w:jc w:val="center"/>
              <w:rPr>
                <w:b/>
                <w:smallCaps/>
                <w:sz w:val="28"/>
                <w:szCs w:val="28"/>
              </w:rPr>
            </w:pPr>
          </w:p>
          <w:p w:rsidR="00C124DA" w:rsidRPr="00C932A9" w:rsidRDefault="00C124DA" w:rsidP="00A973BB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C932A9">
              <w:rPr>
                <w:b/>
                <w:smallCaps/>
                <w:sz w:val="28"/>
                <w:szCs w:val="28"/>
              </w:rPr>
              <w:t>data</w:t>
            </w:r>
          </w:p>
        </w:tc>
        <w:tc>
          <w:tcPr>
            <w:tcW w:w="2718" w:type="dxa"/>
            <w:shd w:val="clear" w:color="auto" w:fill="D9D9D9" w:themeFill="background1" w:themeFillShade="D9"/>
          </w:tcPr>
          <w:p w:rsidR="00C124DA" w:rsidRPr="00C932A9" w:rsidRDefault="00C124DA" w:rsidP="00A973BB">
            <w:pPr>
              <w:jc w:val="center"/>
              <w:rPr>
                <w:b/>
                <w:smallCaps/>
                <w:sz w:val="28"/>
                <w:szCs w:val="28"/>
              </w:rPr>
            </w:pPr>
          </w:p>
          <w:p w:rsidR="00C124DA" w:rsidRPr="00C932A9" w:rsidRDefault="00C124DA" w:rsidP="00A973BB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C932A9">
              <w:rPr>
                <w:b/>
                <w:smallCaps/>
                <w:sz w:val="28"/>
                <w:szCs w:val="28"/>
              </w:rPr>
              <w:t>Audience</w:t>
            </w:r>
          </w:p>
        </w:tc>
        <w:tc>
          <w:tcPr>
            <w:tcW w:w="1943" w:type="dxa"/>
            <w:shd w:val="clear" w:color="auto" w:fill="D9D9D9" w:themeFill="background1" w:themeFillShade="D9"/>
          </w:tcPr>
          <w:p w:rsidR="00C124DA" w:rsidRDefault="00C124DA" w:rsidP="00A973BB">
            <w:pPr>
              <w:jc w:val="center"/>
              <w:rPr>
                <w:b/>
                <w:smallCaps/>
                <w:sz w:val="28"/>
                <w:szCs w:val="28"/>
              </w:rPr>
            </w:pPr>
          </w:p>
          <w:p w:rsidR="00C124DA" w:rsidRPr="00C932A9" w:rsidRDefault="00C124DA" w:rsidP="00A973BB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durata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C124DA" w:rsidRPr="00C932A9" w:rsidRDefault="00C124DA" w:rsidP="00A973BB">
            <w:pPr>
              <w:jc w:val="center"/>
              <w:rPr>
                <w:b/>
                <w:smallCaps/>
                <w:sz w:val="28"/>
                <w:szCs w:val="28"/>
              </w:rPr>
            </w:pPr>
          </w:p>
          <w:p w:rsidR="00C124DA" w:rsidRPr="00C932A9" w:rsidRDefault="00C124DA" w:rsidP="00A973BB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C932A9">
              <w:rPr>
                <w:b/>
                <w:smallCaps/>
                <w:sz w:val="28"/>
                <w:szCs w:val="28"/>
              </w:rPr>
              <w:t>relatori</w:t>
            </w:r>
            <w:r w:rsidR="00C866A7">
              <w:rPr>
                <w:b/>
                <w:smallCaps/>
                <w:sz w:val="28"/>
                <w:szCs w:val="28"/>
              </w:rPr>
              <w:t>/ente di formazione</w:t>
            </w:r>
          </w:p>
        </w:tc>
        <w:tc>
          <w:tcPr>
            <w:tcW w:w="3650" w:type="dxa"/>
            <w:shd w:val="clear" w:color="auto" w:fill="D9D9D9" w:themeFill="background1" w:themeFillShade="D9"/>
          </w:tcPr>
          <w:p w:rsidR="00C124DA" w:rsidRPr="00C932A9" w:rsidRDefault="00C124DA" w:rsidP="00A973BB">
            <w:pPr>
              <w:jc w:val="center"/>
              <w:rPr>
                <w:b/>
                <w:smallCaps/>
                <w:sz w:val="28"/>
                <w:szCs w:val="28"/>
              </w:rPr>
            </w:pPr>
          </w:p>
          <w:p w:rsidR="00C124DA" w:rsidRPr="00C932A9" w:rsidRDefault="00C866A7" w:rsidP="00A973BB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attestazione di frequenza</w:t>
            </w:r>
          </w:p>
        </w:tc>
      </w:tr>
      <w:tr w:rsidR="00C124DA" w:rsidTr="006F2996">
        <w:tc>
          <w:tcPr>
            <w:tcW w:w="2569" w:type="dxa"/>
          </w:tcPr>
          <w:p w:rsidR="00C124DA" w:rsidRPr="006920DD" w:rsidRDefault="00C866A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Predisposizione PTPC alla luce dell’Aggiornamento ANAC 2018 </w:t>
            </w:r>
          </w:p>
        </w:tc>
        <w:tc>
          <w:tcPr>
            <w:tcW w:w="1220" w:type="dxa"/>
          </w:tcPr>
          <w:p w:rsidR="00C124DA" w:rsidRDefault="006F2996">
            <w:r>
              <w:t>Entro</w:t>
            </w:r>
            <w:r w:rsidR="00C124DA">
              <w:t xml:space="preserve"> </w:t>
            </w:r>
            <w:r w:rsidR="008E7556">
              <w:t xml:space="preserve">il </w:t>
            </w:r>
            <w:r w:rsidR="00C866A7">
              <w:t>31 marzo 2019</w:t>
            </w:r>
          </w:p>
        </w:tc>
        <w:tc>
          <w:tcPr>
            <w:tcW w:w="2718" w:type="dxa"/>
          </w:tcPr>
          <w:p w:rsidR="00C124DA" w:rsidRDefault="006F2996">
            <w:r>
              <w:t>RPCT</w:t>
            </w:r>
            <w:r w:rsidR="00C866A7">
              <w:t xml:space="preserve"> e dipendenti coinvolti </w:t>
            </w:r>
            <w:r>
              <w:t xml:space="preserve"> </w:t>
            </w:r>
          </w:p>
        </w:tc>
        <w:tc>
          <w:tcPr>
            <w:tcW w:w="1943" w:type="dxa"/>
          </w:tcPr>
          <w:p w:rsidR="00C124DA" w:rsidRDefault="00C124DA" w:rsidP="00C124DA">
            <w:pPr>
              <w:jc w:val="center"/>
            </w:pPr>
          </w:p>
          <w:p w:rsidR="00C124DA" w:rsidRDefault="00C866A7" w:rsidP="00C124DA">
            <w:pPr>
              <w:jc w:val="center"/>
            </w:pPr>
            <w:r>
              <w:t>4</w:t>
            </w:r>
            <w:r w:rsidR="00C124DA">
              <w:t xml:space="preserve"> ore</w:t>
            </w:r>
          </w:p>
        </w:tc>
        <w:tc>
          <w:tcPr>
            <w:tcW w:w="2177" w:type="dxa"/>
          </w:tcPr>
          <w:p w:rsidR="00E321FC" w:rsidRDefault="00E321FC"/>
          <w:p w:rsidR="00C866A7" w:rsidRDefault="00C866A7" w:rsidP="00C866A7">
            <w:r>
              <w:t>Ente di formazione esterno</w:t>
            </w:r>
          </w:p>
          <w:p w:rsidR="00E321FC" w:rsidRDefault="00E321FC"/>
        </w:tc>
        <w:tc>
          <w:tcPr>
            <w:tcW w:w="3650" w:type="dxa"/>
          </w:tcPr>
          <w:p w:rsidR="00E321FC" w:rsidRDefault="00E321FC"/>
          <w:p w:rsidR="00E321FC" w:rsidRDefault="00E321FC"/>
          <w:p w:rsidR="00C124DA" w:rsidRDefault="00C866A7">
            <w:r>
              <w:t>richiesta</w:t>
            </w:r>
          </w:p>
          <w:p w:rsidR="00C124DA" w:rsidRDefault="00C124DA" w:rsidP="00361705"/>
        </w:tc>
      </w:tr>
      <w:tr w:rsidR="003E2419" w:rsidTr="006F2996">
        <w:tc>
          <w:tcPr>
            <w:tcW w:w="2569" w:type="dxa"/>
          </w:tcPr>
          <w:p w:rsidR="003E2419" w:rsidRDefault="00C866A7">
            <w:pPr>
              <w:rPr>
                <w:b/>
                <w:i/>
              </w:rPr>
            </w:pPr>
            <w:r>
              <w:rPr>
                <w:b/>
                <w:i/>
              </w:rPr>
              <w:t>Misure di prevenzione specifiche</w:t>
            </w:r>
          </w:p>
        </w:tc>
        <w:tc>
          <w:tcPr>
            <w:tcW w:w="1220" w:type="dxa"/>
          </w:tcPr>
          <w:p w:rsidR="003E2419" w:rsidRDefault="008E7556">
            <w:r>
              <w:t>Entro il 30 giugno 2019</w:t>
            </w:r>
          </w:p>
        </w:tc>
        <w:tc>
          <w:tcPr>
            <w:tcW w:w="2718" w:type="dxa"/>
          </w:tcPr>
          <w:p w:rsidR="003E2419" w:rsidRDefault="008E7556">
            <w:r>
              <w:t xml:space="preserve">Dipendenti e Consiglieri </w:t>
            </w:r>
          </w:p>
        </w:tc>
        <w:tc>
          <w:tcPr>
            <w:tcW w:w="1943" w:type="dxa"/>
          </w:tcPr>
          <w:p w:rsidR="003E2419" w:rsidRDefault="00C866A7" w:rsidP="00C124DA">
            <w:pPr>
              <w:jc w:val="center"/>
            </w:pPr>
            <w:r>
              <w:t>4</w:t>
            </w:r>
            <w:r w:rsidR="008E7556">
              <w:t xml:space="preserve"> ore</w:t>
            </w:r>
          </w:p>
        </w:tc>
        <w:tc>
          <w:tcPr>
            <w:tcW w:w="2177" w:type="dxa"/>
          </w:tcPr>
          <w:p w:rsidR="003E2419" w:rsidRDefault="00C866A7" w:rsidP="00BC27AC">
            <w:r>
              <w:t>Ente di formazione esterno</w:t>
            </w:r>
          </w:p>
        </w:tc>
        <w:tc>
          <w:tcPr>
            <w:tcW w:w="3650" w:type="dxa"/>
          </w:tcPr>
          <w:p w:rsidR="003E2419" w:rsidRDefault="00C866A7">
            <w:r>
              <w:t>richiesta</w:t>
            </w:r>
          </w:p>
        </w:tc>
      </w:tr>
    </w:tbl>
    <w:p w:rsidR="00E32DCE" w:rsidRDefault="00E32DCE"/>
    <w:sectPr w:rsidR="00E32DCE" w:rsidSect="00E32DC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CE"/>
    <w:rsid w:val="000873A2"/>
    <w:rsid w:val="000A4049"/>
    <w:rsid w:val="00264F1D"/>
    <w:rsid w:val="00286E48"/>
    <w:rsid w:val="002A7152"/>
    <w:rsid w:val="00345BD1"/>
    <w:rsid w:val="00361705"/>
    <w:rsid w:val="00386360"/>
    <w:rsid w:val="00392893"/>
    <w:rsid w:val="003D7C71"/>
    <w:rsid w:val="003E2419"/>
    <w:rsid w:val="00502228"/>
    <w:rsid w:val="00644090"/>
    <w:rsid w:val="006920DD"/>
    <w:rsid w:val="006E37E2"/>
    <w:rsid w:val="006F2996"/>
    <w:rsid w:val="00702729"/>
    <w:rsid w:val="00776A95"/>
    <w:rsid w:val="007E2074"/>
    <w:rsid w:val="00812341"/>
    <w:rsid w:val="008B1AC4"/>
    <w:rsid w:val="008E7556"/>
    <w:rsid w:val="009A4AE4"/>
    <w:rsid w:val="009D3BA8"/>
    <w:rsid w:val="00A072AE"/>
    <w:rsid w:val="00A973BB"/>
    <w:rsid w:val="00AA06FC"/>
    <w:rsid w:val="00AF4191"/>
    <w:rsid w:val="00B73D3C"/>
    <w:rsid w:val="00BB34E5"/>
    <w:rsid w:val="00BC27AC"/>
    <w:rsid w:val="00C124DA"/>
    <w:rsid w:val="00C70F6A"/>
    <w:rsid w:val="00C866A7"/>
    <w:rsid w:val="00C932A9"/>
    <w:rsid w:val="00DD5B39"/>
    <w:rsid w:val="00E321FC"/>
    <w:rsid w:val="00E32DCE"/>
    <w:rsid w:val="00F3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B470"/>
  <w15:chartTrackingRefBased/>
  <w15:docId w15:val="{1F1276D5-2515-447D-93CC-C37F55A8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973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Rosalisa Lancia</dc:creator>
  <cp:keywords/>
  <dc:description/>
  <cp:lastModifiedBy>Rosalisa Lancia</cp:lastModifiedBy>
  <cp:revision>4</cp:revision>
  <cp:lastPrinted>2015-09-07T10:23:00Z</cp:lastPrinted>
  <dcterms:created xsi:type="dcterms:W3CDTF">2019-01-11T09:11:00Z</dcterms:created>
  <dcterms:modified xsi:type="dcterms:W3CDTF">2019-01-11T09:14:00Z</dcterms:modified>
</cp:coreProperties>
</file>