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922"/>
        <w:gridCol w:w="6371"/>
      </w:tblGrid>
      <w:tr w:rsidR="00532214" w:rsidRPr="004D2F9F">
        <w:tc>
          <w:tcPr>
            <w:tcW w:w="9781" w:type="dxa"/>
            <w:gridSpan w:val="3"/>
          </w:tcPr>
          <w:p w:rsidR="00532214" w:rsidRPr="004D2F9F" w:rsidRDefault="00532214" w:rsidP="00984176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  <w:r w:rsidRPr="000B3714">
              <w:rPr>
                <w:rFonts w:ascii="Arial" w:hAnsi="Arial" w:cs="Arial"/>
                <w:b/>
              </w:rPr>
              <w:t>SCHEDA TIPO EVENTO FORMATIVO</w:t>
            </w: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412" w:hanging="39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corso di aggiornamento e sviluppo professionale</w:t>
            </w:r>
            <w:r>
              <w:rPr>
                <w:rFonts w:ascii="Arial" w:hAnsi="Arial" w:cs="Arial"/>
                <w:sz w:val="20"/>
                <w:szCs w:val="20"/>
              </w:rPr>
              <w:t xml:space="preserve"> (min 8 ore)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- 1.1 Frontale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left" w:pos="354"/>
                <w:tab w:val="right" w:pos="5612"/>
                <w:tab w:val="right" w:pos="5832"/>
              </w:tabs>
              <w:spacing w:before="0"/>
              <w:ind w:left="364" w:right="662" w:hanging="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- 1.2 E-learning Sincrono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564B1C" w:rsidRDefault="00532214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4B1C">
              <w:rPr>
                <w:rFonts w:ascii="Arial" w:hAnsi="Arial" w:cs="Arial"/>
                <w:sz w:val="20"/>
                <w:szCs w:val="20"/>
                <w:lang w:val="en-GB"/>
              </w:rPr>
              <w:t xml:space="preserve">   - 1.3 E-learning Asincrono</w:t>
            </w:r>
            <w:r w:rsidRPr="00564B1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64B1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564B1C" w:rsidRDefault="00532214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4B1C">
              <w:rPr>
                <w:rFonts w:ascii="Arial" w:hAnsi="Arial" w:cs="Arial"/>
                <w:sz w:val="20"/>
                <w:szCs w:val="20"/>
                <w:lang w:val="en-GB"/>
              </w:rPr>
              <w:t xml:space="preserve">   - 1.4 Streaming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564B1C" w:rsidRDefault="00532214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4B1C">
              <w:rPr>
                <w:rFonts w:ascii="Arial" w:hAnsi="Arial" w:cs="Arial"/>
                <w:sz w:val="20"/>
                <w:szCs w:val="20"/>
                <w:lang w:val="en-GB"/>
              </w:rPr>
              <w:t xml:space="preserve">   - 1.5 Frontale Streaming</w:t>
            </w:r>
            <w:r w:rsidRPr="00564B1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64B1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587591">
              <w:rPr>
                <w:rFonts w:ascii="Arial" w:hAnsi="Arial" w:cs="Arial"/>
                <w:sz w:val="20"/>
                <w:szCs w:val="20"/>
              </w:rPr>
              <w:t>Corsi di gestione tecnica dell'emergenza di cui al protocollo CNAPPC - Dipartimento di Protezione Civile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Default="00532214" w:rsidP="00587591">
            <w:pPr>
              <w:tabs>
                <w:tab w:val="right" w:pos="5832"/>
              </w:tabs>
              <w:spacing w:before="0"/>
              <w:ind w:left="288" w:right="313" w:hanging="28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Pr="00587591">
              <w:rPr>
                <w:rFonts w:ascii="Arial" w:hAnsi="Arial" w:cs="Arial"/>
                <w:sz w:val="20"/>
                <w:szCs w:val="20"/>
              </w:rPr>
              <w:t>Serninari,Convegni,Giornate di Studio, Tavole Rotonde,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591">
              <w:rPr>
                <w:rFonts w:ascii="Arial" w:hAnsi="Arial" w:cs="Arial"/>
                <w:sz w:val="20"/>
                <w:szCs w:val="20"/>
              </w:rPr>
              <w:t>Conferenze, Visite, Workshop et</w:t>
            </w:r>
            <w:r>
              <w:rPr>
                <w:rFonts w:ascii="Arial" w:hAnsi="Arial" w:cs="Arial"/>
                <w:sz w:val="20"/>
                <w:szCs w:val="20"/>
              </w:rPr>
              <w:t xml:space="preserve"> Similia        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Default="00532214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587591">
              <w:rPr>
                <w:rFonts w:ascii="Arial" w:hAnsi="Arial" w:cs="Arial"/>
                <w:sz w:val="20"/>
                <w:szCs w:val="20"/>
              </w:rPr>
              <w:t>Master Universitario di I e II livello, Dottorato di Ricerca, Laurea Specialistica conseguita da iscritti junior e II Laurea in materie affini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587591">
              <w:rPr>
                <w:rFonts w:ascii="Arial" w:hAnsi="Arial" w:cs="Arial"/>
                <w:sz w:val="20"/>
                <w:szCs w:val="20"/>
              </w:rPr>
              <w:t>Corsi Abilitanti (120 ore Sicurezza e Prevenzione incendi);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587591">
              <w:rPr>
                <w:rFonts w:ascii="Arial" w:hAnsi="Arial" w:cs="Arial"/>
                <w:sz w:val="20"/>
                <w:szCs w:val="20"/>
              </w:rPr>
              <w:t>Aggiornamenti relativi ai corsi abilitanti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587591" w:rsidRDefault="00532214" w:rsidP="00CB0BE2">
            <w:pPr>
              <w:tabs>
                <w:tab w:val="right" w:pos="5832"/>
              </w:tabs>
              <w:spacing w:before="0"/>
              <w:ind w:left="288" w:right="313" w:hanging="28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587591">
              <w:rPr>
                <w:rFonts w:ascii="Arial" w:hAnsi="Arial" w:cs="Arial"/>
                <w:sz w:val="20"/>
                <w:szCs w:val="20"/>
              </w:rPr>
              <w:t>Partecipazione attiva a gruppi di lavoro e commissioni di studio dell CNAPPC e degli Ordini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 w:rsidRPr="00587591">
              <w:rPr>
                <w:rFonts w:ascii="Arial" w:hAnsi="Arial" w:cs="Arial"/>
                <w:sz w:val="20"/>
                <w:szCs w:val="20"/>
              </w:rPr>
              <w:t>8 - Attività di Volontariato di Protezione Civile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587591">
              <w:rPr>
                <w:rFonts w:ascii="Arial" w:hAnsi="Arial" w:cs="Arial"/>
                <w:sz w:val="20"/>
                <w:szCs w:val="20"/>
              </w:rPr>
              <w:t>Attività specifiche aventi valenza formativa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587591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</w:t>
            </w:r>
            <w:r w:rsidRPr="00587591">
              <w:rPr>
                <w:rFonts w:ascii="Arial" w:hAnsi="Arial" w:cs="Arial"/>
                <w:sz w:val="20"/>
                <w:szCs w:val="20"/>
              </w:rPr>
              <w:t>Deontologia e compensi professionali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bookmarkEnd w:id="0"/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Area oggetto attività formativa (punto 3 linee guida)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288" w:right="470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architettura, paesaggio-design-tecnologia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gestione della professione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norme professionali e tecnologiche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sostenibilità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storia 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restauro e conservazione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left" w:pos="322"/>
                <w:tab w:val="right" w:pos="5832"/>
              </w:tabs>
              <w:spacing w:before="0"/>
              <w:ind w:left="322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strumenti-conoscenza-</w:t>
            </w:r>
            <w:r w:rsidRPr="006833B7">
              <w:rPr>
                <w:rFonts w:ascii="Arial" w:hAnsi="Arial" w:cs="Arial"/>
                <w:sz w:val="20"/>
                <w:szCs w:val="20"/>
              </w:rPr>
              <w:t>comunicazione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left" w:pos="350"/>
                <w:tab w:val="right" w:pos="5832"/>
              </w:tabs>
              <w:spacing w:before="0"/>
              <w:ind w:left="350" w:right="552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  <w:t>urbanistica –ambiente e pianificazione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altro (specificare)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Titolo evento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Referente / Tutor / Direttore scientifico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formativi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Fornitura materiale didattico / atti dell’evento</w:t>
            </w:r>
          </w:p>
        </w:tc>
        <w:tc>
          <w:tcPr>
            <w:tcW w:w="6371" w:type="dxa"/>
          </w:tcPr>
          <w:p w:rsidR="00532214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</w:t>
            </w:r>
          </w:p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di ore e articolazione temporale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CFP</w:t>
            </w:r>
            <w:r>
              <w:rPr>
                <w:rFonts w:ascii="Arial" w:hAnsi="Arial" w:cs="Arial"/>
                <w:sz w:val="20"/>
                <w:szCs w:val="20"/>
              </w:rPr>
              <w:t xml:space="preserve"> richiesti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Periodo indicativo di svolgimento dell’evento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docenti e qualifica della docenza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2" w:type="dxa"/>
          </w:tcPr>
          <w:p w:rsidR="00532214" w:rsidRPr="006833B7" w:rsidRDefault="00532214" w:rsidP="00174BB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Curriculum docenti</w:t>
            </w:r>
          </w:p>
        </w:tc>
        <w:tc>
          <w:tcPr>
            <w:tcW w:w="6371" w:type="dxa"/>
          </w:tcPr>
          <w:p w:rsidR="00532214" w:rsidRPr="006833B7" w:rsidRDefault="00532214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allegato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invio</w:t>
            </w:r>
            <w:r>
              <w:rPr>
                <w:rFonts w:ascii="Arial" w:hAnsi="Arial" w:cs="Arial"/>
                <w:sz w:val="20"/>
                <w:szCs w:val="20"/>
              </w:rPr>
              <w:t xml:space="preserve"> almeno 30 giorni </w:t>
            </w:r>
            <w:r w:rsidRPr="006833B7">
              <w:rPr>
                <w:rFonts w:ascii="Arial" w:hAnsi="Arial" w:cs="Arial"/>
                <w:sz w:val="20"/>
                <w:szCs w:val="20"/>
              </w:rPr>
              <w:t>prima dell’inizio dell’evento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Condizioni per l’attivazione del Corso: </w:t>
            </w:r>
            <w:r w:rsidRPr="006833B7">
              <w:rPr>
                <w:rFonts w:ascii="Arial" w:hAnsi="Arial" w:cs="Arial"/>
                <w:sz w:val="20"/>
                <w:szCs w:val="20"/>
              </w:rPr>
              <w:t>N° partecipanti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minimo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  <w:t>n°</w:t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 massimo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  <w:t>n°</w:t>
            </w: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Sede/i dell’evento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Caratteristiche dell’evento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Prova finale di verifica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Dibattito</w:t>
            </w:r>
            <w:r>
              <w:rPr>
                <w:rFonts w:ascii="Arial" w:hAnsi="Arial" w:cs="Arial"/>
                <w:sz w:val="20"/>
                <w:szCs w:val="20"/>
              </w:rPr>
              <w:t>/Quesiti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Default="00532214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Attestazione di partecipazione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Giudizio per il docente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Default="00532214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Giudizio per il corso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 et Similia 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32214" w:rsidRPr="006833B7" w:rsidRDefault="00532214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Altro (specificare)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Costo di partecipazione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214" w:rsidRPr="006833B7">
        <w:tc>
          <w:tcPr>
            <w:tcW w:w="488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22" w:type="dxa"/>
          </w:tcPr>
          <w:p w:rsidR="00532214" w:rsidRPr="006833B7" w:rsidRDefault="00532214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6371" w:type="dxa"/>
          </w:tcPr>
          <w:p w:rsidR="00532214" w:rsidRPr="006833B7" w:rsidRDefault="00532214" w:rsidP="00984176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214" w:rsidRDefault="00532214" w:rsidP="000B3714"/>
    <w:sectPr w:rsidR="00532214" w:rsidSect="001E140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99A"/>
    <w:rsid w:val="00000B6A"/>
    <w:rsid w:val="00024FF7"/>
    <w:rsid w:val="000B3714"/>
    <w:rsid w:val="00174BBC"/>
    <w:rsid w:val="001E1401"/>
    <w:rsid w:val="001F01D0"/>
    <w:rsid w:val="00312A54"/>
    <w:rsid w:val="0033648D"/>
    <w:rsid w:val="003D0EA9"/>
    <w:rsid w:val="004355DB"/>
    <w:rsid w:val="0044199A"/>
    <w:rsid w:val="004936D9"/>
    <w:rsid w:val="004D2F9F"/>
    <w:rsid w:val="00532214"/>
    <w:rsid w:val="0056231E"/>
    <w:rsid w:val="00564B1C"/>
    <w:rsid w:val="00587591"/>
    <w:rsid w:val="005948F7"/>
    <w:rsid w:val="006833B7"/>
    <w:rsid w:val="006863F5"/>
    <w:rsid w:val="007D724D"/>
    <w:rsid w:val="009770A4"/>
    <w:rsid w:val="00984176"/>
    <w:rsid w:val="00985E7F"/>
    <w:rsid w:val="00A14409"/>
    <w:rsid w:val="00AF36E6"/>
    <w:rsid w:val="00B9196F"/>
    <w:rsid w:val="00BC1E8C"/>
    <w:rsid w:val="00CB0BE2"/>
    <w:rsid w:val="00DB5251"/>
    <w:rsid w:val="00DE102A"/>
    <w:rsid w:val="00E87722"/>
    <w:rsid w:val="00F5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9A"/>
    <w:pPr>
      <w:spacing w:before="60"/>
      <w:jc w:val="both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8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362</Words>
  <Characters>2064</Characters>
  <Application>Microsoft Office Outlook</Application>
  <DocSecurity>0</DocSecurity>
  <Lines>0</Lines>
  <Paragraphs>0</Paragraphs>
  <ScaleCrop>false</ScaleCrop>
  <Company>Università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TIPO EVENTO FORMATIVO</dc:title>
  <dc:subject/>
  <dc:creator>Alessandra Russo</dc:creator>
  <cp:keywords/>
  <dc:description/>
  <cp:lastModifiedBy>OAPPC Vicenza</cp:lastModifiedBy>
  <cp:revision>2</cp:revision>
  <cp:lastPrinted>2015-01-20T11:35:00Z</cp:lastPrinted>
  <dcterms:created xsi:type="dcterms:W3CDTF">2015-01-20T11:37:00Z</dcterms:created>
  <dcterms:modified xsi:type="dcterms:W3CDTF">2015-01-20T11:37:00Z</dcterms:modified>
</cp:coreProperties>
</file>